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3" w:rsidRPr="00D34CA3" w:rsidRDefault="00D34CA3" w:rsidP="00D34CA3">
      <w:pPr>
        <w:shd w:val="clear" w:color="auto" w:fill="FFFFFF"/>
        <w:spacing w:before="100" w:beforeAutospacing="1" w:after="100" w:afterAutospacing="1" w:line="240" w:lineRule="auto"/>
        <w:textAlignment w:val="top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</w:rPr>
      </w:pPr>
      <w:r w:rsidRPr="00D34CA3"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</w:rPr>
        <w:t>Anxiety</w:t>
      </w:r>
    </w:p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66666"/>
          <w:sz w:val="16"/>
          <w:szCs w:val="16"/>
        </w:rPr>
      </w:pPr>
      <w:r w:rsidRPr="00D34CA3">
        <w:rPr>
          <w:rFonts w:ascii="Verdana" w:eastAsia="Times New Roman" w:hAnsi="Verdana" w:cs="Times New Roman"/>
          <w:color w:val="666666"/>
          <w:sz w:val="16"/>
          <w:szCs w:val="16"/>
        </w:rPr>
        <w:t xml:space="preserve">Of course, we are all familiar with experiencing anxiety. After all, it is a normal reaction to stress. However, we also know it can get out-of-control and negatively affect our physical health as well as psychological health. We know that cardiovascular diseases, asthma-COPD; digestive disorders (IBS), and even diabetes are impacted by anxiety symptoms, either directly or indirectly by affecting medical compliance.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7"/>
      </w:tblGrid>
      <w:tr w:rsidR="00D34CA3" w:rsidRPr="00D34CA3" w:rsidTr="00D34CA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34CA3" w:rsidRPr="00D34CA3" w:rsidRDefault="00D34CA3" w:rsidP="00D34CA3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  <w:p w:rsidR="00D34CA3" w:rsidRPr="00D34CA3" w:rsidRDefault="00D34CA3" w:rsidP="00D34CA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76767"/>
                <w:sz w:val="27"/>
                <w:szCs w:val="27"/>
              </w:rPr>
            </w:pPr>
            <w:r w:rsidRPr="00D34CA3">
              <w:rPr>
                <w:rFonts w:ascii="Verdana" w:eastAsia="Times New Roman" w:hAnsi="Verdana" w:cs="Times New Roman"/>
                <w:b/>
                <w:bCs/>
                <w:color w:val="676767"/>
                <w:sz w:val="27"/>
                <w:szCs w:val="27"/>
              </w:rPr>
              <w:t xml:space="preserve">Do you have </w:t>
            </w:r>
            <w:r w:rsidR="0031461B">
              <w:rPr>
                <w:rFonts w:ascii="Verdana" w:eastAsia="Times New Roman" w:hAnsi="Verdana" w:cs="Times New Roman"/>
                <w:b/>
                <w:bCs/>
                <w:color w:val="676767"/>
                <w:sz w:val="27"/>
                <w:szCs w:val="27"/>
              </w:rPr>
              <w:t>the following symptoms?</w:t>
            </w:r>
            <w:bookmarkStart w:id="0" w:name="_GoBack"/>
            <w:bookmarkEnd w:id="0"/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Worry too much about everyday things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trouble controlling their constant worries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Know that they worry much more than they should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Are not able to relax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a hard time concentrating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Are easily startled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trouble falling asleep or staying asleep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Feel tired all the time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chest pain with no physical basis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headaches, muscle aches, stomach aches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a hard time swallowing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Tremble or twitch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Are irritable and overly reactive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Sweat a lot, and feel light-headed or out of breath</w:t>
            </w:r>
          </w:p>
          <w:p w:rsidR="00D34CA3" w:rsidRPr="00D34CA3" w:rsidRDefault="00D34CA3" w:rsidP="00D34C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D34CA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Have to go to the bathroom a lot</w:t>
            </w:r>
          </w:p>
        </w:tc>
      </w:tr>
    </w:tbl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66666"/>
          <w:sz w:val="16"/>
          <w:szCs w:val="16"/>
        </w:rPr>
      </w:pPr>
      <w:r w:rsidRPr="00D34CA3">
        <w:rPr>
          <w:rFonts w:ascii="Verdana" w:eastAsia="Times New Roman" w:hAnsi="Verdana" w:cs="Times New Roman"/>
          <w:b/>
          <w:bCs/>
          <w:color w:val="666666"/>
          <w:sz w:val="16"/>
          <w:szCs w:val="16"/>
        </w:rPr>
        <w:t>These are all signs of anxiety.</w:t>
      </w:r>
    </w:p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66666"/>
          <w:sz w:val="16"/>
          <w:szCs w:val="16"/>
        </w:rPr>
      </w:pPr>
    </w:p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66666"/>
          <w:sz w:val="16"/>
          <w:szCs w:val="16"/>
        </w:rPr>
      </w:pPr>
      <w:r w:rsidRPr="00D34CA3">
        <w:rPr>
          <w:rFonts w:ascii="Verdana" w:eastAsia="Times New Roman" w:hAnsi="Verdana" w:cs="Times New Roman"/>
          <w:color w:val="666666"/>
          <w:sz w:val="16"/>
          <w:szCs w:val="16"/>
        </w:rPr>
        <w:t xml:space="preserve">The good news is that anxiety symptoms are very treatable. Relief is available through cognitive-behavioral interventions and/or medication management. Patients can learn to better control their overactive minds, lower their heart rate, sleep better, and feel more in control. </w:t>
      </w:r>
    </w:p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66666"/>
          <w:sz w:val="16"/>
          <w:szCs w:val="16"/>
        </w:rPr>
      </w:pPr>
    </w:p>
    <w:p w:rsidR="00D34CA3" w:rsidRPr="00D34CA3" w:rsidRDefault="00D34CA3" w:rsidP="00D34CA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D34CA3">
        <w:rPr>
          <w:rFonts w:ascii="Verdana" w:eastAsia="Times New Roman" w:hAnsi="Verdana" w:cs="Times New Roman"/>
          <w:color w:val="0000FF"/>
          <w:sz w:val="16"/>
          <w:szCs w:val="16"/>
        </w:rPr>
        <w:t xml:space="preserve">Your Internal Behavioral Health Consultant is available to assist you in providing the best possible care to your patients. To book contact your PCM Team nurse or call 410-293-2273. </w:t>
      </w:r>
    </w:p>
    <w:p w:rsidR="002057C5" w:rsidRDefault="002057C5"/>
    <w:sectPr w:rsidR="0020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6438"/>
    <w:multiLevelType w:val="multilevel"/>
    <w:tmpl w:val="0D7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3"/>
    <w:rsid w:val="002057C5"/>
    <w:rsid w:val="0031461B"/>
    <w:rsid w:val="00D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5734"/>
  <w15:chartTrackingRefBased/>
  <w15:docId w15:val="{682E994F-0EBD-411A-8AA2-3B758BB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3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34C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3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02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6107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2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3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64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Ermoshkin, Sarah J. (LT)</dc:creator>
  <cp:keywords/>
  <dc:description/>
  <cp:lastModifiedBy>Ermoshkin, Sarah J. (LT)</cp:lastModifiedBy>
  <cp:revision>2</cp:revision>
  <dcterms:created xsi:type="dcterms:W3CDTF">2020-07-30T16:20:00Z</dcterms:created>
  <dcterms:modified xsi:type="dcterms:W3CDTF">2020-09-14T13:01:00Z</dcterms:modified>
</cp:coreProperties>
</file>